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48"/>
          <w:szCs w:val="48"/>
        </w:rPr>
      </w:pPr>
      <w:proofErr w:type="gramStart"/>
      <w:r>
        <w:rPr>
          <w:rFonts w:ascii="굴림체" w:eastAsia="굴림체" w:cs="굴림체" w:hint="eastAsia"/>
          <w:b/>
          <w:bCs/>
          <w:color w:val="000000"/>
          <w:kern w:val="0"/>
          <w:sz w:val="48"/>
          <w:szCs w:val="48"/>
          <w:lang w:val="ko-KR"/>
        </w:rPr>
        <w:t>내</w:t>
      </w:r>
      <w:r>
        <w:rPr>
          <w:rFonts w:ascii="굴림체" w:eastAsia="굴림체" w:cs="굴림체"/>
          <w:b/>
          <w:bCs/>
          <w:color w:val="000000"/>
          <w:kern w:val="0"/>
          <w:sz w:val="48"/>
          <w:szCs w:val="48"/>
          <w:lang w:val="ko-KR"/>
        </w:rPr>
        <w:t xml:space="preserve">  </w:t>
      </w:r>
      <w:r>
        <w:rPr>
          <w:rFonts w:ascii="굴림체" w:eastAsia="굴림체" w:cs="굴림체" w:hint="eastAsia"/>
          <w:b/>
          <w:bCs/>
          <w:color w:val="000000"/>
          <w:kern w:val="0"/>
          <w:sz w:val="48"/>
          <w:szCs w:val="48"/>
          <w:lang w:val="ko-KR"/>
        </w:rPr>
        <w:t>용</w:t>
      </w:r>
      <w:proofErr w:type="gramEnd"/>
      <w:r>
        <w:rPr>
          <w:rFonts w:ascii="굴림체" w:eastAsia="굴림체" w:cs="굴림체"/>
          <w:b/>
          <w:bCs/>
          <w:color w:val="000000"/>
          <w:kern w:val="0"/>
          <w:sz w:val="48"/>
          <w:szCs w:val="48"/>
          <w:lang w:val="ko-KR"/>
        </w:rPr>
        <w:t xml:space="preserve">  </w:t>
      </w:r>
      <w:r>
        <w:rPr>
          <w:rFonts w:ascii="굴림체" w:eastAsia="굴림체" w:cs="굴림체" w:hint="eastAsia"/>
          <w:b/>
          <w:bCs/>
          <w:color w:val="000000"/>
          <w:kern w:val="0"/>
          <w:sz w:val="48"/>
          <w:szCs w:val="48"/>
          <w:lang w:val="ko-KR"/>
        </w:rPr>
        <w:t>증</w:t>
      </w:r>
      <w:r>
        <w:rPr>
          <w:rFonts w:ascii="굴림체" w:eastAsia="굴림체" w:cs="굴림체"/>
          <w:b/>
          <w:bCs/>
          <w:color w:val="000000"/>
          <w:kern w:val="0"/>
          <w:sz w:val="48"/>
          <w:szCs w:val="48"/>
          <w:lang w:val="ko-KR"/>
        </w:rPr>
        <w:t xml:space="preserve">  </w:t>
      </w:r>
      <w:r>
        <w:rPr>
          <w:rFonts w:ascii="굴림체" w:eastAsia="굴림체" w:cs="굴림체" w:hint="eastAsia"/>
          <w:b/>
          <w:bCs/>
          <w:color w:val="000000"/>
          <w:kern w:val="0"/>
          <w:sz w:val="48"/>
          <w:szCs w:val="48"/>
          <w:lang w:val="ko-KR"/>
        </w:rPr>
        <w:t>명</w:t>
      </w:r>
    </w:p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발신인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성함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김경준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  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경기도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수원시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영통구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영통로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111, 304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동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606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호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  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전화번호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010 - 4934 - 5438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수신인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성함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문소라</w:t>
      </w:r>
      <w:proofErr w:type="spellEnd"/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  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경기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성남시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분당구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판교로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310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      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전화번호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: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010 - 4756 - 8307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1.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귀하의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무궁한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발전을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기원합니다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.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2.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본인은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2021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4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17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계약서에서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귀하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(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문소라</w:t>
      </w:r>
      <w:proofErr w:type="spellEnd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'),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본인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(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김경준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')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SK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바이오사이언스의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자사주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취득을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통해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구매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하였고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보호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예수가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끝나는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시점인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18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소유한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770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매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하여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계약서에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명시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계좌에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년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월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일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하기로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되어있었습니다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. </w:t>
      </w:r>
    </w:p>
    <w:p w:rsidR="003575B2" w:rsidRDefault="003575B2" w:rsidP="003575B2">
      <w:pPr>
        <w:wordWrap/>
        <w:adjustRightInd w:val="0"/>
        <w:spacing w:after="0" w:line="294" w:lineRule="atLeast"/>
        <w:ind w:firstLineChars="100"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그러나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8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회사에서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보호예수기간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만료가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18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아닌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19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변경이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되었기에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기존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계약서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4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조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항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수정이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필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요하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였고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상호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합의하에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계약서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변경없이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21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매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도 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bookmarkStart w:id="0" w:name="_GoBack"/>
      <w:bookmarkEnd w:id="0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계약서에 명시 된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계좌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입금하는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것으로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합의하였습니다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.</w:t>
      </w:r>
    </w:p>
    <w:p w:rsidR="002770F5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이에 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은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에게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770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대한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판매금액으로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</w:p>
    <w:p w:rsidR="002770F5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80,272,500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원을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하였으며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대한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 w:rsidR="002770F5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‘</w:t>
      </w:r>
      <w:proofErr w:type="spellStart"/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 w:rsidR="002770F5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’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주장은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판매한 날이 아닌 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18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최저가인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주당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139,000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으로</w:t>
      </w:r>
      <w:proofErr w:type="spellEnd"/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계산을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하였으며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양도세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및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각종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수수료에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대한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명목으로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25%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제하고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송금하였습니다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.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2.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아래와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같이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근거자료를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요청드립니다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.</w:t>
      </w:r>
    </w:p>
    <w:p w:rsidR="002770F5" w:rsidRDefault="003575B2" w:rsidP="002770F5">
      <w:pPr>
        <w:wordWrap/>
        <w:adjustRightInd w:val="0"/>
        <w:spacing w:after="0" w:line="294" w:lineRule="atLeast"/>
        <w:ind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1)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보호예수기간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날짜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변경으로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인한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상호합의하에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및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일자를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변경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</w:p>
    <w:p w:rsidR="002770F5" w:rsidRDefault="003575B2" w:rsidP="002770F5">
      <w:pPr>
        <w:wordWrap/>
        <w:adjustRightInd w:val="0"/>
        <w:spacing w:after="0" w:line="294" w:lineRule="atLeast"/>
        <w:ind w:firstLineChars="200" w:firstLine="48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하였기에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 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판매금액을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기존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계약서상의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18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아닌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실제 </w:t>
      </w:r>
      <w:r w:rsidR="002770F5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‘</w:t>
      </w:r>
      <w:proofErr w:type="spellStart"/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 w:rsidR="002770F5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’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</w:p>
    <w:p w:rsidR="003575B2" w:rsidRDefault="002770F5" w:rsidP="002770F5">
      <w:pPr>
        <w:wordWrap/>
        <w:adjustRightInd w:val="0"/>
        <w:spacing w:after="0" w:line="294" w:lineRule="atLeast"/>
        <w:ind w:firstLineChars="200" w:firstLine="480"/>
        <w:jc w:val="left"/>
        <w:rPr>
          <w:rFonts w:ascii="굴림체" w:eastAsia="굴림체" w:cs="굴림체" w:hint="eastAsia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주식을 판매한 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3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21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 시장가로 재 계산 요청.</w:t>
      </w:r>
    </w:p>
    <w:p w:rsidR="002770F5" w:rsidRDefault="003575B2" w:rsidP="002770F5">
      <w:pPr>
        <w:wordWrap/>
        <w:adjustRightInd w:val="0"/>
        <w:spacing w:after="0" w:line="294" w:lineRule="atLeast"/>
        <w:ind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2)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단가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시장가가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아닌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최저가로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임의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계산하였기에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실제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</w:p>
    <w:p w:rsidR="003575B2" w:rsidRDefault="003575B2" w:rsidP="002770F5">
      <w:pPr>
        <w:wordWrap/>
        <w:adjustRightInd w:val="0"/>
        <w:spacing w:after="0" w:line="294" w:lineRule="atLeast"/>
        <w:ind w:firstLineChars="200" w:firstLine="480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판매한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 w:rsidR="002770F5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2022년 3월 21일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거래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내역서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.</w:t>
      </w:r>
    </w:p>
    <w:p w:rsidR="002770F5" w:rsidRDefault="003575B2" w:rsidP="002770F5">
      <w:pPr>
        <w:wordWrap/>
        <w:adjustRightInd w:val="0"/>
        <w:spacing w:after="0" w:line="294" w:lineRule="atLeast"/>
        <w:ind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3)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임의로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양도세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및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각종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수수료로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25%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제하였으나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대한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법적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</w:p>
    <w:p w:rsidR="003575B2" w:rsidRDefault="003575B2" w:rsidP="002770F5">
      <w:pPr>
        <w:wordWrap/>
        <w:adjustRightInd w:val="0"/>
        <w:spacing w:after="0" w:line="294" w:lineRule="atLeast"/>
        <w:ind w:firstLineChars="200" w:firstLine="480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근거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자료.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2770F5" w:rsidRDefault="003575B2" w:rsidP="002770F5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lastRenderedPageBreak/>
        <w:t xml:space="preserve">3.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요청내용에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대해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내용증명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수취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D+3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일까지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에게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근거자료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제시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및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</w:p>
    <w:p w:rsidR="002770F5" w:rsidRDefault="002770F5" w:rsidP="002770F5">
      <w:pPr>
        <w:wordWrap/>
        <w:adjustRightInd w:val="0"/>
        <w:spacing w:after="0" w:line="294" w:lineRule="atLeast"/>
        <w:ind w:firstLineChars="100"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재 계산한 금액을 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proofErr w:type="spellStart"/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갑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</w:t>
      </w:r>
      <w:proofErr w:type="spellEnd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입금한 금액과 비교하여 차액을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'</w:t>
      </w:r>
      <w:proofErr w:type="spellStart"/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을</w:t>
      </w:r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'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의</w:t>
      </w:r>
      <w:proofErr w:type="spellEnd"/>
      <w:r w:rsidR="003575B2"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주식판매금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</w:t>
      </w:r>
      <w:r w:rsidR="003575B2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</w:t>
      </w:r>
    </w:p>
    <w:p w:rsidR="003575B2" w:rsidRPr="002770F5" w:rsidRDefault="003575B2" w:rsidP="002770F5">
      <w:pPr>
        <w:wordWrap/>
        <w:adjustRightInd w:val="0"/>
        <w:spacing w:after="0" w:line="294" w:lineRule="atLeast"/>
        <w:ind w:firstLineChars="100"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계좌로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gram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입금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할</w:t>
      </w:r>
      <w:proofErr w:type="gram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것</w:t>
      </w:r>
    </w:p>
    <w:p w:rsidR="003575B2" w:rsidRDefault="003575B2" w:rsidP="002770F5">
      <w:pPr>
        <w:wordWrap/>
        <w:adjustRightInd w:val="0"/>
        <w:spacing w:after="0" w:line="294" w:lineRule="atLeast"/>
        <w:ind w:firstLineChars="100" w:firstLine="240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혹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귀하가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본인의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요구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중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한가지라도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이행하지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않을경우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본인은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귀하를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상대로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손해배상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청구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 xml:space="preserve"> 및 민사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소송을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제기할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것이오니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부디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proofErr w:type="spellStart"/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불미스</w:t>
      </w:r>
      <w:r w:rsidR="002770F5"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러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운</w:t>
      </w:r>
      <w:proofErr w:type="spellEnd"/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일이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발생하지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않도록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많은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협조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부탁드립니다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.  </w:t>
      </w:r>
    </w:p>
    <w:p w:rsidR="003575B2" w:rsidRDefault="003575B2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2770F5" w:rsidRDefault="002770F5" w:rsidP="003575B2">
      <w:pPr>
        <w:wordWrap/>
        <w:adjustRightInd w:val="0"/>
        <w:spacing w:after="0" w:line="294" w:lineRule="atLeast"/>
        <w:jc w:val="left"/>
        <w:rPr>
          <w:rFonts w:ascii="굴림체" w:eastAsia="굴림체" w:cs="굴림체" w:hint="eastAsia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>2022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년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3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월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25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일</w:t>
      </w:r>
    </w:p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center"/>
        <w:rPr>
          <w:rFonts w:ascii="굴림체" w:eastAsia="굴림체" w:cs="굴림체"/>
          <w:color w:val="000000"/>
          <w:kern w:val="0"/>
          <w:sz w:val="24"/>
          <w:szCs w:val="24"/>
        </w:rPr>
      </w:pPr>
    </w:p>
    <w:p w:rsidR="003575B2" w:rsidRDefault="003575B2" w:rsidP="003575B2">
      <w:pPr>
        <w:wordWrap/>
        <w:adjustRightInd w:val="0"/>
        <w:spacing w:after="0" w:line="294" w:lineRule="atLeast"/>
        <w:jc w:val="right"/>
        <w:rPr>
          <w:rFonts w:ascii="굴림체" w:eastAsia="굴림체" w:cs="굴림체"/>
          <w:color w:val="000000"/>
          <w:kern w:val="0"/>
          <w:sz w:val="24"/>
          <w:szCs w:val="24"/>
        </w:rPr>
      </w:pP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발신인</w:t>
      </w:r>
      <w:r>
        <w:rPr>
          <w:rFonts w:ascii="굴림체" w:eastAsia="굴림체" w:cs="굴림체"/>
          <w:color w:val="000000"/>
          <w:kern w:val="0"/>
          <w:sz w:val="24"/>
          <w:szCs w:val="24"/>
          <w:lang w:val="ko-KR"/>
        </w:rPr>
        <w:t xml:space="preserve"> </w:t>
      </w:r>
      <w:r>
        <w:rPr>
          <w:rFonts w:ascii="굴림체" w:eastAsia="굴림체" w:cs="굴림체" w:hint="eastAsia"/>
          <w:color w:val="000000"/>
          <w:kern w:val="0"/>
          <w:sz w:val="24"/>
          <w:szCs w:val="24"/>
          <w:lang w:val="ko-KR"/>
        </w:rPr>
        <w:t>김경준</w:t>
      </w:r>
    </w:p>
    <w:p w:rsidR="00771FC5" w:rsidRPr="003575B2" w:rsidRDefault="00771FC5" w:rsidP="003575B2"/>
    <w:sectPr w:rsidR="00771FC5" w:rsidRPr="003575B2" w:rsidSect="00120344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23" w:rsidRDefault="00996123" w:rsidP="00996123">
      <w:pPr>
        <w:spacing w:after="0" w:line="240" w:lineRule="auto"/>
      </w:pPr>
      <w:r>
        <w:separator/>
      </w:r>
    </w:p>
  </w:endnote>
  <w:endnote w:type="continuationSeparator" w:id="0">
    <w:p w:rsidR="00996123" w:rsidRDefault="00996123" w:rsidP="0099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23" w:rsidRDefault="00996123" w:rsidP="00996123">
      <w:pPr>
        <w:spacing w:after="0" w:line="240" w:lineRule="auto"/>
      </w:pPr>
      <w:r>
        <w:separator/>
      </w:r>
    </w:p>
  </w:footnote>
  <w:footnote w:type="continuationSeparator" w:id="0">
    <w:p w:rsidR="00996123" w:rsidRDefault="00996123" w:rsidP="0099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C5"/>
    <w:rsid w:val="002770F5"/>
    <w:rsid w:val="003575B2"/>
    <w:rsid w:val="005A5765"/>
    <w:rsid w:val="00613B9B"/>
    <w:rsid w:val="00771FC5"/>
    <w:rsid w:val="009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44EE"/>
  <w15:chartTrackingRefBased/>
  <w15:docId w15:val="{69543FC5-0AA5-4F13-9E35-9C98256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김경준 매니저 차체생기2팀(기아)</dc:creator>
  <cp:keywords/>
  <dc:description/>
  <cp:lastModifiedBy>김경준 매니저 차체생기2팀(기아)</cp:lastModifiedBy>
  <cp:revision>1</cp:revision>
  <dcterms:created xsi:type="dcterms:W3CDTF">2022-03-23T23:16:00Z</dcterms:created>
  <dcterms:modified xsi:type="dcterms:W3CDTF">2022-03-24T00:47:00Z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Enabled">
    <vt:lpwstr>true</vt:lpwstr>
  </property>
  <property fmtid="{D5CDD505-2E9C-101B-9397-08002B2CF9AE}" pid="3" name="MSIP_Label_425c787f-039f-4287-bd0c-30008109edfc_SetDate">
    <vt:lpwstr>2022-03-24T00:47:49Z</vt:lpwstr>
  </property>
  <property fmtid="{D5CDD505-2E9C-101B-9397-08002B2CF9AE}" pid="4" name="MSIP_Label_425c787f-039f-4287-bd0c-30008109edfc_Method">
    <vt:lpwstr>Standard</vt:lpwstr>
  </property>
  <property fmtid="{D5CDD505-2E9C-101B-9397-08002B2CF9AE}" pid="5" name="MSIP_Label_425c787f-039f-4287-bd0c-30008109edfc_Name">
    <vt:lpwstr>사내한(평문)</vt:lpwstr>
  </property>
  <property fmtid="{D5CDD505-2E9C-101B-9397-08002B2CF9AE}" pid="6" name="MSIP_Label_425c787f-039f-4287-bd0c-30008109edfc_SiteId">
    <vt:lpwstr>f85ca5f1-aa23-4252-a83a-443d333b1fe7</vt:lpwstr>
  </property>
  <property fmtid="{D5CDD505-2E9C-101B-9397-08002B2CF9AE}" pid="7" name="MSIP_Label_425c787f-039f-4287-bd0c-30008109edfc_ActionId">
    <vt:lpwstr>e4706761-9ce5-46c1-8b9a-675f973d8b51</vt:lpwstr>
  </property>
  <property fmtid="{D5CDD505-2E9C-101B-9397-08002B2CF9AE}" pid="8" name="MSIP_Label_425c787f-039f-4287-bd0c-30008109edfc_ContentBits">
    <vt:lpwstr>0</vt:lpwstr>
  </property>
</Properties>
</file>