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7D65" w14:textId="64A73539" w:rsidR="001C63C0" w:rsidRPr="00762E87" w:rsidRDefault="001C63C0" w:rsidP="001C63C0">
      <w:pPr>
        <w:rPr>
          <w:b/>
          <w:bCs/>
          <w:sz w:val="28"/>
          <w:szCs w:val="28"/>
        </w:rPr>
      </w:pPr>
      <w:proofErr w:type="gramStart"/>
      <w:r w:rsidRPr="00762E87">
        <w:rPr>
          <w:rFonts w:hint="eastAsia"/>
          <w:b/>
          <w:bCs/>
          <w:sz w:val="28"/>
          <w:szCs w:val="28"/>
        </w:rPr>
        <w:t>&lt;</w:t>
      </w:r>
      <w:r w:rsidRPr="00762E87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지난</w:t>
      </w:r>
      <w:proofErr w:type="gramEnd"/>
      <w:r>
        <w:rPr>
          <w:rFonts w:hint="eastAsia"/>
          <w:b/>
          <w:bCs/>
          <w:sz w:val="28"/>
          <w:szCs w:val="28"/>
        </w:rPr>
        <w:t xml:space="preserve"> 상황</w:t>
      </w:r>
      <w:r w:rsidRPr="00762E87">
        <w:rPr>
          <w:rFonts w:hint="eastAsia"/>
          <w:b/>
          <w:bCs/>
          <w:sz w:val="28"/>
          <w:szCs w:val="28"/>
        </w:rPr>
        <w:t xml:space="preserve"> </w:t>
      </w:r>
      <w:r w:rsidRPr="00762E87">
        <w:rPr>
          <w:b/>
          <w:bCs/>
          <w:sz w:val="28"/>
          <w:szCs w:val="28"/>
        </w:rPr>
        <w:t>&gt;</w:t>
      </w:r>
    </w:p>
    <w:p w14:paraId="28ADD797" w14:textId="566BDAFD" w:rsidR="001C63C0" w:rsidRDefault="001C63C0" w:rsidP="00B470AB">
      <w:pPr>
        <w:rPr>
          <w:sz w:val="22"/>
        </w:rPr>
      </w:pPr>
      <w:r>
        <w:rPr>
          <w:sz w:val="22"/>
        </w:rPr>
        <w:t>㈜</w:t>
      </w:r>
      <w:proofErr w:type="spellStart"/>
      <w:r>
        <w:rPr>
          <w:rFonts w:hint="eastAsia"/>
          <w:sz w:val="22"/>
        </w:rPr>
        <w:t>덴트웹은</w:t>
      </w:r>
      <w:proofErr w:type="spellEnd"/>
      <w:r>
        <w:rPr>
          <w:rFonts w:hint="eastAsia"/>
          <w:sz w:val="22"/>
        </w:rPr>
        <w:t xml:space="preserve"> 치과 보험청구</w:t>
      </w:r>
      <w:r>
        <w:rPr>
          <w:sz w:val="22"/>
        </w:rPr>
        <w:t xml:space="preserve">, </w:t>
      </w:r>
      <w:r>
        <w:rPr>
          <w:rFonts w:hint="eastAsia"/>
          <w:sz w:val="22"/>
        </w:rPr>
        <w:t>전차차트 프로그램을 제작하는 회사로,</w:t>
      </w:r>
      <w:r>
        <w:rPr>
          <w:sz w:val="22"/>
        </w:rPr>
        <w:t xml:space="preserve"> </w:t>
      </w:r>
      <w:r w:rsidR="00B470AB" w:rsidRPr="00B470AB">
        <w:rPr>
          <w:sz w:val="22"/>
        </w:rPr>
        <w:t>2015년 1월 개인사업자로 시작</w:t>
      </w:r>
      <w:r>
        <w:rPr>
          <w:rFonts w:hint="eastAsia"/>
          <w:sz w:val="22"/>
        </w:rPr>
        <w:t>하였음</w:t>
      </w:r>
      <w:r>
        <w:rPr>
          <w:sz w:val="22"/>
        </w:rPr>
        <w:t>.</w:t>
      </w:r>
    </w:p>
    <w:p w14:paraId="1920913D" w14:textId="6CF6C4CC" w:rsidR="00B470AB" w:rsidRPr="00B470AB" w:rsidRDefault="001C63C0" w:rsidP="00B470AB">
      <w:pPr>
        <w:rPr>
          <w:sz w:val="22"/>
        </w:rPr>
      </w:pPr>
      <w:r>
        <w:rPr>
          <w:sz w:val="22"/>
        </w:rPr>
        <w:t>㈜</w:t>
      </w:r>
      <w:proofErr w:type="spellStart"/>
      <w:r>
        <w:rPr>
          <w:rFonts w:hint="eastAsia"/>
          <w:sz w:val="22"/>
        </w:rPr>
        <w:t>덴트웹의</w:t>
      </w:r>
      <w:proofErr w:type="spellEnd"/>
      <w:r>
        <w:rPr>
          <w:rFonts w:hint="eastAsia"/>
          <w:sz w:val="22"/>
        </w:rPr>
        <w:t xml:space="preserve"> 유일한 매출원인 동일한 이름의 소프트웨어인 </w:t>
      </w:r>
      <w:proofErr w:type="spellStart"/>
      <w:r>
        <w:rPr>
          <w:rFonts w:hint="eastAsia"/>
          <w:sz w:val="22"/>
        </w:rPr>
        <w:t>덴트웹은</w:t>
      </w:r>
      <w:proofErr w:type="spellEnd"/>
      <w:r>
        <w:rPr>
          <w:rFonts w:hint="eastAsia"/>
          <w:sz w:val="22"/>
        </w:rPr>
        <w:t xml:space="preserve"> </w:t>
      </w:r>
      <w:r w:rsidR="00B470AB" w:rsidRPr="00B470AB">
        <w:rPr>
          <w:sz w:val="22"/>
        </w:rPr>
        <w:t xml:space="preserve">2013년부터 </w:t>
      </w:r>
      <w:r>
        <w:rPr>
          <w:rFonts w:hint="eastAsia"/>
          <w:sz w:val="22"/>
        </w:rPr>
        <w:t xml:space="preserve">이현욱 </w:t>
      </w:r>
      <w:r w:rsidR="00B470AB" w:rsidRPr="00B470AB">
        <w:rPr>
          <w:sz w:val="22"/>
        </w:rPr>
        <w:t>혼자 개발하기 시작하여 2016년 3월부터 유료 판매를 시작함</w:t>
      </w:r>
      <w:r>
        <w:rPr>
          <w:rFonts w:hint="eastAsia"/>
          <w:sz w:val="22"/>
        </w:rPr>
        <w:t xml:space="preserve">(첫 저작권 등록은 </w:t>
      </w:r>
      <w:r>
        <w:rPr>
          <w:sz w:val="22"/>
        </w:rPr>
        <w:t>2016</w:t>
      </w:r>
      <w:r>
        <w:rPr>
          <w:rFonts w:hint="eastAsia"/>
          <w:sz w:val="22"/>
        </w:rPr>
        <w:t xml:space="preserve">년 </w:t>
      </w:r>
      <w:r>
        <w:rPr>
          <w:sz w:val="22"/>
        </w:rPr>
        <w:t>6</w:t>
      </w:r>
      <w:r>
        <w:rPr>
          <w:rFonts w:hint="eastAsia"/>
          <w:sz w:val="22"/>
        </w:rPr>
        <w:t>월)</w:t>
      </w:r>
    </w:p>
    <w:p w14:paraId="25401423" w14:textId="77777777" w:rsidR="0044479A" w:rsidRDefault="000A0FC0" w:rsidP="00B470AB">
      <w:pPr>
        <w:rPr>
          <w:sz w:val="22"/>
        </w:rPr>
      </w:pPr>
      <w:r>
        <w:rPr>
          <w:rFonts w:hint="eastAsia"/>
          <w:sz w:val="22"/>
        </w:rPr>
        <w:t xml:space="preserve">출시 초기부터 치과 원장들의 반응이 좋아 </w:t>
      </w:r>
      <w:proofErr w:type="spellStart"/>
      <w:r>
        <w:rPr>
          <w:rFonts w:hint="eastAsia"/>
          <w:sz w:val="22"/>
        </w:rPr>
        <w:t>신규개원</w:t>
      </w:r>
      <w:proofErr w:type="spellEnd"/>
      <w:r>
        <w:rPr>
          <w:rFonts w:hint="eastAsia"/>
          <w:sz w:val="22"/>
        </w:rPr>
        <w:t xml:space="preserve"> 치과 점유율이 높았음.</w:t>
      </w:r>
      <w:r>
        <w:rPr>
          <w:sz w:val="22"/>
        </w:rPr>
        <w:t xml:space="preserve"> </w:t>
      </w:r>
    </w:p>
    <w:p w14:paraId="11709BF1" w14:textId="3FC5E071" w:rsidR="00B470AB" w:rsidRDefault="00B470AB" w:rsidP="00B470AB">
      <w:pPr>
        <w:rPr>
          <w:sz w:val="22"/>
        </w:rPr>
      </w:pPr>
      <w:r w:rsidRPr="00B470AB">
        <w:rPr>
          <w:sz w:val="22"/>
        </w:rPr>
        <w:t>2017년 2월부터</w:t>
      </w:r>
      <w:r w:rsidR="001C63C0">
        <w:rPr>
          <w:rFonts w:hint="eastAsia"/>
          <w:sz w:val="22"/>
        </w:rPr>
        <w:t xml:space="preserve"> 코스피 상장사인</w:t>
      </w:r>
      <w:r w:rsidRPr="00B470AB">
        <w:rPr>
          <w:sz w:val="22"/>
        </w:rPr>
        <w:t xml:space="preserve"> ㈜신흥과 협업</w:t>
      </w:r>
      <w:r w:rsidR="001C63C0">
        <w:rPr>
          <w:rFonts w:hint="eastAsia"/>
          <w:sz w:val="22"/>
        </w:rPr>
        <w:t>을 하였고,</w:t>
      </w:r>
      <w:r w:rsidRPr="00B470AB">
        <w:rPr>
          <w:sz w:val="22"/>
        </w:rPr>
        <w:t xml:space="preserve"> 2017년 8월경 ㈜신흥에서 투자의향을 전달받아, 2017년 9월에 ㈜</w:t>
      </w:r>
      <w:proofErr w:type="spellStart"/>
      <w:r w:rsidRPr="00B470AB">
        <w:rPr>
          <w:sz w:val="22"/>
        </w:rPr>
        <w:t>덴트웹을</w:t>
      </w:r>
      <w:proofErr w:type="spellEnd"/>
      <w:r w:rsidRPr="00B470AB">
        <w:rPr>
          <w:sz w:val="22"/>
        </w:rPr>
        <w:t xml:space="preserve"> 설립하여, 2017년 11월에 개인사업자 -&gt; 법인으로 포괄 양수도(프로그램 저작권은 이현욱 개인으로 되어 있어서, 이건 </w:t>
      </w:r>
      <w:r w:rsidR="001C63C0">
        <w:rPr>
          <w:rFonts w:hint="eastAsia"/>
          <w:sz w:val="22"/>
        </w:rPr>
        <w:t xml:space="preserve">포괄양수도에서 </w:t>
      </w:r>
      <w:r w:rsidRPr="00B470AB">
        <w:rPr>
          <w:sz w:val="22"/>
        </w:rPr>
        <w:t xml:space="preserve">제외하고 별도 </w:t>
      </w:r>
      <w:r w:rsidR="001C63C0">
        <w:rPr>
          <w:rFonts w:hint="eastAsia"/>
          <w:sz w:val="22"/>
        </w:rPr>
        <w:t xml:space="preserve">저작권 이용 허여 </w:t>
      </w:r>
      <w:r w:rsidRPr="00B470AB">
        <w:rPr>
          <w:sz w:val="22"/>
        </w:rPr>
        <w:t>계약</w:t>
      </w:r>
      <w:r w:rsidR="001C63C0">
        <w:rPr>
          <w:rFonts w:hint="eastAsia"/>
          <w:sz w:val="22"/>
        </w:rPr>
        <w:t xml:space="preserve">을 체결함 </w:t>
      </w:r>
      <w:r w:rsidR="001C63C0">
        <w:rPr>
          <w:sz w:val="22"/>
        </w:rPr>
        <w:t xml:space="preserve">– </w:t>
      </w:r>
      <w:r w:rsidR="001C63C0">
        <w:rPr>
          <w:rFonts w:hint="eastAsia"/>
          <w:sz w:val="22"/>
        </w:rPr>
        <w:t>첨부파일 참조</w:t>
      </w:r>
      <w:r w:rsidR="004755EB">
        <w:rPr>
          <w:rFonts w:hint="eastAsia"/>
          <w:sz w:val="22"/>
        </w:rPr>
        <w:t xml:space="preserve"> </w:t>
      </w:r>
      <w:r w:rsidR="004755EB">
        <w:rPr>
          <w:sz w:val="22"/>
        </w:rPr>
        <w:t>– ㈜</w:t>
      </w:r>
      <w:r w:rsidR="004755EB">
        <w:rPr>
          <w:rFonts w:hint="eastAsia"/>
          <w:sz w:val="22"/>
        </w:rPr>
        <w:t>신흥과의 신주인수계약 조건상,</w:t>
      </w:r>
      <w:r w:rsidR="004755EB">
        <w:rPr>
          <w:sz w:val="22"/>
        </w:rPr>
        <w:t xml:space="preserve"> ㈜</w:t>
      </w:r>
      <w:proofErr w:type="spellStart"/>
      <w:r w:rsidR="004755EB">
        <w:rPr>
          <w:rFonts w:hint="eastAsia"/>
          <w:sz w:val="22"/>
        </w:rPr>
        <w:t>덴트웹과</w:t>
      </w:r>
      <w:proofErr w:type="spellEnd"/>
      <w:r w:rsidR="004755EB">
        <w:rPr>
          <w:rFonts w:hint="eastAsia"/>
          <w:sz w:val="22"/>
        </w:rPr>
        <w:t xml:space="preserve"> </w:t>
      </w:r>
      <w:proofErr w:type="spellStart"/>
      <w:r w:rsidR="004755EB">
        <w:rPr>
          <w:rFonts w:hint="eastAsia"/>
          <w:sz w:val="22"/>
        </w:rPr>
        <w:t>이현욱간에</w:t>
      </w:r>
      <w:proofErr w:type="spellEnd"/>
      <w:r w:rsidR="004755EB">
        <w:rPr>
          <w:rFonts w:hint="eastAsia"/>
          <w:sz w:val="22"/>
        </w:rPr>
        <w:t>,</w:t>
      </w:r>
      <w:r w:rsidR="004755EB">
        <w:rPr>
          <w:sz w:val="22"/>
        </w:rPr>
        <w:t xml:space="preserve"> </w:t>
      </w:r>
      <w:r w:rsidR="004755EB">
        <w:rPr>
          <w:sz w:val="22"/>
        </w:rPr>
        <w:t>㈜</w:t>
      </w:r>
      <w:r w:rsidR="004755EB">
        <w:rPr>
          <w:rFonts w:hint="eastAsia"/>
          <w:sz w:val="22"/>
        </w:rPr>
        <w:t>신흥이</w:t>
      </w:r>
      <w:r w:rsidR="004755EB">
        <w:rPr>
          <w:rFonts w:hint="eastAsia"/>
          <w:sz w:val="22"/>
        </w:rPr>
        <w:t xml:space="preserve"> 만족할 만한 내용의 저작권 이용 허여계약이 </w:t>
      </w:r>
      <w:r w:rsidR="0051495C">
        <w:rPr>
          <w:rFonts w:hint="eastAsia"/>
          <w:sz w:val="22"/>
        </w:rPr>
        <w:t>체결되어</w:t>
      </w:r>
      <w:r w:rsidR="004755EB">
        <w:rPr>
          <w:rFonts w:hint="eastAsia"/>
          <w:sz w:val="22"/>
        </w:rPr>
        <w:t>야 함이 선결조건으로 되어 있음</w:t>
      </w:r>
      <w:r w:rsidR="004755EB">
        <w:rPr>
          <w:sz w:val="22"/>
        </w:rPr>
        <w:t>)</w:t>
      </w:r>
    </w:p>
    <w:p w14:paraId="0D6D7974" w14:textId="77777777" w:rsidR="00723E13" w:rsidRDefault="00723E13" w:rsidP="00B470AB">
      <w:pPr>
        <w:rPr>
          <w:sz w:val="22"/>
        </w:rPr>
      </w:pPr>
    </w:p>
    <w:p w14:paraId="325890F3" w14:textId="5C222C5D" w:rsidR="00E25594" w:rsidRDefault="00E25594" w:rsidP="00B470AB">
      <w:pPr>
        <w:rPr>
          <w:rFonts w:hint="eastAsia"/>
          <w:sz w:val="22"/>
        </w:rPr>
      </w:pPr>
      <w:r>
        <w:rPr>
          <w:rFonts w:hint="eastAsia"/>
          <w:sz w:val="22"/>
        </w:rPr>
        <w:t>치과 청구,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전자차트 프로그램은 한번 사용하기 시작하면 프로그램을 다른 것으로 변경하는 것이 쉽지 않기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일단 </w:t>
      </w:r>
      <w:proofErr w:type="spellStart"/>
      <w:r>
        <w:rPr>
          <w:rFonts w:hint="eastAsia"/>
          <w:sz w:val="22"/>
        </w:rPr>
        <w:t>덴트웹의</w:t>
      </w:r>
      <w:proofErr w:type="spellEnd"/>
      <w:r>
        <w:rPr>
          <w:rFonts w:hint="eastAsia"/>
          <w:sz w:val="22"/>
        </w:rPr>
        <w:t xml:space="preserve"> 사용자가 된 치과의 이탈은 경영악화로 인한 폐업이나 치과 양수도 이외의 경우에는 </w:t>
      </w:r>
      <w:r>
        <w:rPr>
          <w:sz w:val="22"/>
        </w:rPr>
        <w:t>1</w:t>
      </w:r>
      <w:r>
        <w:rPr>
          <w:rFonts w:hint="eastAsia"/>
          <w:sz w:val="22"/>
        </w:rPr>
        <w:t>년에 한두 건 정도만 일어나고,</w:t>
      </w:r>
      <w:r>
        <w:rPr>
          <w:sz w:val="22"/>
        </w:rPr>
        <w:t xml:space="preserve"> </w:t>
      </w:r>
      <w:r w:rsidR="00D164D4">
        <w:rPr>
          <w:rFonts w:hint="eastAsia"/>
          <w:sz w:val="22"/>
        </w:rPr>
        <w:t>프로그램에 대한 치과 원장들의 반응이 좋아 회원 치과가</w:t>
      </w:r>
      <w:r>
        <w:rPr>
          <w:rFonts w:hint="eastAsia"/>
          <w:sz w:val="22"/>
        </w:rPr>
        <w:t xml:space="preserve"> 계속 누적되어 늘어나고 있음</w:t>
      </w:r>
      <w:r w:rsidR="00662E66">
        <w:rPr>
          <w:rFonts w:hint="eastAsia"/>
          <w:sz w:val="22"/>
        </w:rPr>
        <w:t>(</w:t>
      </w:r>
      <w:r w:rsidR="00473B73">
        <w:rPr>
          <w:rFonts w:hint="eastAsia"/>
          <w:sz w:val="22"/>
        </w:rPr>
        <w:t>회원 치과</w:t>
      </w:r>
      <w:r w:rsidR="00662E66">
        <w:rPr>
          <w:rFonts w:hint="eastAsia"/>
          <w:sz w:val="22"/>
        </w:rPr>
        <w:t xml:space="preserve">가 늘어나는 속도도 </w:t>
      </w:r>
      <w:r w:rsidR="003D76F6">
        <w:rPr>
          <w:rFonts w:hint="eastAsia"/>
          <w:sz w:val="22"/>
        </w:rPr>
        <w:t xml:space="preserve">아직까지는 </w:t>
      </w:r>
      <w:r w:rsidR="00662E66">
        <w:rPr>
          <w:rFonts w:hint="eastAsia"/>
          <w:sz w:val="22"/>
        </w:rPr>
        <w:t>매년 증가하고 있음)</w:t>
      </w:r>
    </w:p>
    <w:p w14:paraId="37E4FD6A" w14:textId="565305B3" w:rsidR="00E25594" w:rsidRDefault="00E25594" w:rsidP="00B470AB">
      <w:pPr>
        <w:rPr>
          <w:sz w:val="22"/>
        </w:rPr>
      </w:pPr>
    </w:p>
    <w:p w14:paraId="4A0E8A61" w14:textId="77777777" w:rsidR="00253823" w:rsidRDefault="00253823" w:rsidP="00B470AB">
      <w:pPr>
        <w:rPr>
          <w:rFonts w:hint="eastAsia"/>
          <w:sz w:val="22"/>
        </w:rPr>
      </w:pPr>
    </w:p>
    <w:p w14:paraId="5099DA70" w14:textId="77777777" w:rsidR="001C63C0" w:rsidRPr="00762E87" w:rsidRDefault="001C63C0" w:rsidP="001C63C0">
      <w:pPr>
        <w:rPr>
          <w:b/>
          <w:bCs/>
          <w:sz w:val="28"/>
          <w:szCs w:val="28"/>
        </w:rPr>
      </w:pPr>
      <w:proofErr w:type="gramStart"/>
      <w:r w:rsidRPr="00762E87">
        <w:rPr>
          <w:rFonts w:hint="eastAsia"/>
          <w:b/>
          <w:bCs/>
          <w:sz w:val="28"/>
          <w:szCs w:val="28"/>
        </w:rPr>
        <w:t>&lt;</w:t>
      </w:r>
      <w:r w:rsidRPr="00762E87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목표</w:t>
      </w:r>
      <w:proofErr w:type="gramEnd"/>
      <w:r w:rsidRPr="00762E87">
        <w:rPr>
          <w:rFonts w:hint="eastAsia"/>
          <w:b/>
          <w:bCs/>
          <w:sz w:val="28"/>
          <w:szCs w:val="28"/>
        </w:rPr>
        <w:t xml:space="preserve"> </w:t>
      </w:r>
      <w:r w:rsidRPr="00762E87">
        <w:rPr>
          <w:b/>
          <w:bCs/>
          <w:sz w:val="28"/>
          <w:szCs w:val="28"/>
        </w:rPr>
        <w:t>&gt;</w:t>
      </w:r>
    </w:p>
    <w:p w14:paraId="41954412" w14:textId="1CD5BF8E" w:rsidR="001C63C0" w:rsidRDefault="001C63C0" w:rsidP="00B470AB">
      <w:pPr>
        <w:rPr>
          <w:sz w:val="22"/>
        </w:rPr>
      </w:pPr>
      <w:r>
        <w:rPr>
          <w:rFonts w:hint="eastAsia"/>
          <w:sz w:val="22"/>
        </w:rPr>
        <w:t xml:space="preserve">이현욱과 </w:t>
      </w:r>
      <w:r>
        <w:rPr>
          <w:sz w:val="22"/>
        </w:rPr>
        <w:t>㈜</w:t>
      </w:r>
      <w:proofErr w:type="spellStart"/>
      <w:r>
        <w:rPr>
          <w:rFonts w:hint="eastAsia"/>
          <w:sz w:val="22"/>
        </w:rPr>
        <w:t>덴트웹간의</w:t>
      </w:r>
      <w:proofErr w:type="spellEnd"/>
      <w:r>
        <w:rPr>
          <w:rFonts w:hint="eastAsia"/>
          <w:sz w:val="22"/>
        </w:rPr>
        <w:t xml:space="preserve"> 저작권 이용 허여 계약에 따라 </w:t>
      </w:r>
      <w:r w:rsidR="004755EB">
        <w:rPr>
          <w:sz w:val="22"/>
        </w:rPr>
        <w:t>㈜</w:t>
      </w:r>
      <w:proofErr w:type="spellStart"/>
      <w:r w:rsidR="004755EB">
        <w:rPr>
          <w:rFonts w:hint="eastAsia"/>
          <w:sz w:val="22"/>
        </w:rPr>
        <w:t>덴트웹이</w:t>
      </w:r>
      <w:proofErr w:type="spellEnd"/>
      <w:r w:rsidR="004755E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이현욱에게 </w:t>
      </w:r>
      <w:r>
        <w:rPr>
          <w:sz w:val="22"/>
        </w:rPr>
        <w:t>5</w:t>
      </w:r>
      <w:r>
        <w:rPr>
          <w:rFonts w:hint="eastAsia"/>
          <w:sz w:val="22"/>
        </w:rPr>
        <w:t>억원의 보증금을 임치하고,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매년 </w:t>
      </w:r>
      <w:r>
        <w:rPr>
          <w:sz w:val="22"/>
        </w:rPr>
        <w:t>㈜</w:t>
      </w:r>
      <w:proofErr w:type="spellStart"/>
      <w:r>
        <w:rPr>
          <w:rFonts w:hint="eastAsia"/>
          <w:sz w:val="22"/>
        </w:rPr>
        <w:t>덴트웹</w:t>
      </w:r>
      <w:proofErr w:type="spellEnd"/>
      <w:r>
        <w:rPr>
          <w:rFonts w:hint="eastAsia"/>
          <w:sz w:val="22"/>
        </w:rPr>
        <w:t xml:space="preserve"> 매출의 </w:t>
      </w:r>
      <w:r>
        <w:rPr>
          <w:sz w:val="22"/>
        </w:rPr>
        <w:t>10%</w:t>
      </w:r>
      <w:r>
        <w:rPr>
          <w:rFonts w:hint="eastAsia"/>
          <w:sz w:val="22"/>
        </w:rPr>
        <w:t>를 저작권 이용료로 이현욱에게 지급하고 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저작권을 </w:t>
      </w:r>
      <w:r>
        <w:rPr>
          <w:sz w:val="22"/>
        </w:rPr>
        <w:t>㈜</w:t>
      </w:r>
      <w:proofErr w:type="spellStart"/>
      <w:r>
        <w:rPr>
          <w:rFonts w:hint="eastAsia"/>
          <w:sz w:val="22"/>
        </w:rPr>
        <w:t>덴트웹에</w:t>
      </w:r>
      <w:proofErr w:type="spellEnd"/>
      <w:r>
        <w:rPr>
          <w:rFonts w:hint="eastAsia"/>
          <w:sz w:val="22"/>
        </w:rPr>
        <w:t xml:space="preserve"> 양도하려 함</w:t>
      </w:r>
      <w:r w:rsidR="004755EB">
        <w:rPr>
          <w:rFonts w:hint="eastAsia"/>
          <w:sz w:val="22"/>
        </w:rPr>
        <w:t>(</w:t>
      </w:r>
      <w:r w:rsidR="00E25594">
        <w:rPr>
          <w:rFonts w:hint="eastAsia"/>
          <w:sz w:val="22"/>
        </w:rPr>
        <w:t>특수관계인간의 거래이므로 감정평가액이 적절하게 나와</w:t>
      </w:r>
      <w:r w:rsidR="00E25594">
        <w:rPr>
          <w:rFonts w:hint="eastAsia"/>
          <w:sz w:val="22"/>
        </w:rPr>
        <w:t>야 할 것이고,</w:t>
      </w:r>
      <w:r w:rsidR="00E25594">
        <w:rPr>
          <w:sz w:val="22"/>
        </w:rPr>
        <w:t xml:space="preserve"> </w:t>
      </w:r>
      <w:r w:rsidR="00E25594">
        <w:rPr>
          <w:rFonts w:hint="eastAsia"/>
          <w:sz w:val="22"/>
        </w:rPr>
        <w:t xml:space="preserve">기타수입으로 잡혀서 필요경비 </w:t>
      </w:r>
      <w:r w:rsidR="00E25594">
        <w:rPr>
          <w:sz w:val="22"/>
        </w:rPr>
        <w:t xml:space="preserve">60% </w:t>
      </w:r>
      <w:r w:rsidR="00E25594">
        <w:rPr>
          <w:rFonts w:hint="eastAsia"/>
          <w:sz w:val="22"/>
        </w:rPr>
        <w:t>인정받아야 함.</w:t>
      </w:r>
      <w:r w:rsidR="00E25594">
        <w:rPr>
          <w:sz w:val="22"/>
        </w:rPr>
        <w:t>)</w:t>
      </w:r>
    </w:p>
    <w:p w14:paraId="73963C4E" w14:textId="61B9CAFD" w:rsidR="004755EB" w:rsidRDefault="004755EB" w:rsidP="00B470AB">
      <w:pPr>
        <w:rPr>
          <w:sz w:val="22"/>
        </w:rPr>
      </w:pPr>
    </w:p>
    <w:p w14:paraId="2FAD3962" w14:textId="237F268A" w:rsidR="00B829DE" w:rsidRDefault="00B829DE" w:rsidP="00B470AB">
      <w:pPr>
        <w:rPr>
          <w:sz w:val="22"/>
        </w:rPr>
      </w:pPr>
    </w:p>
    <w:p w14:paraId="5FF64FFA" w14:textId="07670D7B" w:rsidR="00B829DE" w:rsidRDefault="00B829DE" w:rsidP="00B470AB">
      <w:pPr>
        <w:rPr>
          <w:sz w:val="22"/>
        </w:rPr>
      </w:pPr>
    </w:p>
    <w:p w14:paraId="177CCB21" w14:textId="2989613E" w:rsidR="00B829DE" w:rsidRDefault="00B829DE" w:rsidP="00B470AB">
      <w:pPr>
        <w:rPr>
          <w:sz w:val="22"/>
        </w:rPr>
      </w:pPr>
    </w:p>
    <w:p w14:paraId="509CB134" w14:textId="77777777" w:rsidR="00B829DE" w:rsidRDefault="00B829DE" w:rsidP="00B470AB">
      <w:pPr>
        <w:rPr>
          <w:rFonts w:hint="eastAsia"/>
          <w:sz w:val="22"/>
        </w:rPr>
      </w:pPr>
    </w:p>
    <w:p w14:paraId="2F2E004F" w14:textId="72216295" w:rsidR="001C63C0" w:rsidRPr="00762E87" w:rsidRDefault="001C63C0" w:rsidP="001C63C0">
      <w:pPr>
        <w:rPr>
          <w:b/>
          <w:bCs/>
          <w:sz w:val="28"/>
          <w:szCs w:val="28"/>
        </w:rPr>
      </w:pPr>
      <w:proofErr w:type="gramStart"/>
      <w:r w:rsidRPr="00762E87">
        <w:rPr>
          <w:rFonts w:hint="eastAsia"/>
          <w:b/>
          <w:bCs/>
          <w:sz w:val="28"/>
          <w:szCs w:val="28"/>
        </w:rPr>
        <w:t>&lt;</w:t>
      </w:r>
      <w:r w:rsidRPr="00762E87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참고</w:t>
      </w:r>
      <w:proofErr w:type="gramEnd"/>
      <w:r>
        <w:rPr>
          <w:rFonts w:hint="eastAsia"/>
          <w:b/>
          <w:bCs/>
          <w:sz w:val="28"/>
          <w:szCs w:val="28"/>
        </w:rPr>
        <w:t xml:space="preserve"> </w:t>
      </w:r>
      <w:r w:rsidR="005D745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5D7455">
        <w:rPr>
          <w:b/>
          <w:bCs/>
          <w:sz w:val="28"/>
          <w:szCs w:val="28"/>
        </w:rPr>
        <w:t>㈜</w:t>
      </w:r>
      <w:proofErr w:type="spellStart"/>
      <w:r>
        <w:rPr>
          <w:rFonts w:hint="eastAsia"/>
          <w:b/>
          <w:bCs/>
          <w:sz w:val="28"/>
          <w:szCs w:val="28"/>
        </w:rPr>
        <w:t>덴트웹</w:t>
      </w:r>
      <w:proofErr w:type="spellEnd"/>
      <w:r>
        <w:rPr>
          <w:rFonts w:hint="eastAsia"/>
          <w:b/>
          <w:bCs/>
          <w:sz w:val="28"/>
          <w:szCs w:val="28"/>
        </w:rPr>
        <w:t xml:space="preserve"> 매출</w:t>
      </w:r>
      <w:r w:rsidR="005D7455">
        <w:rPr>
          <w:rFonts w:hint="eastAsia"/>
          <w:b/>
          <w:bCs/>
          <w:sz w:val="28"/>
          <w:szCs w:val="28"/>
        </w:rPr>
        <w:t xml:space="preserve"> </w:t>
      </w:r>
      <w:r w:rsidR="005D7455">
        <w:rPr>
          <w:b/>
          <w:bCs/>
          <w:sz w:val="28"/>
          <w:szCs w:val="28"/>
        </w:rPr>
        <w:t xml:space="preserve">/ </w:t>
      </w:r>
      <w:r w:rsidR="005D7455">
        <w:rPr>
          <w:rFonts w:hint="eastAsia"/>
          <w:b/>
          <w:bCs/>
          <w:sz w:val="28"/>
          <w:szCs w:val="28"/>
        </w:rPr>
        <w:t>이익</w:t>
      </w:r>
      <w:r w:rsidRPr="00762E87">
        <w:rPr>
          <w:rFonts w:hint="eastAsia"/>
          <w:b/>
          <w:bCs/>
          <w:sz w:val="28"/>
          <w:szCs w:val="28"/>
        </w:rPr>
        <w:t xml:space="preserve"> </w:t>
      </w:r>
      <w:r w:rsidRPr="00762E87">
        <w:rPr>
          <w:b/>
          <w:bCs/>
          <w:sz w:val="28"/>
          <w:szCs w:val="28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1575"/>
        <w:gridCol w:w="1575"/>
        <w:gridCol w:w="1575"/>
        <w:gridCol w:w="1575"/>
        <w:gridCol w:w="1576"/>
      </w:tblGrid>
      <w:tr w:rsidR="005D7455" w14:paraId="0B33F78F" w14:textId="77777777" w:rsidTr="005D7455">
        <w:tc>
          <w:tcPr>
            <w:tcW w:w="1412" w:type="dxa"/>
            <w:vAlign w:val="center"/>
          </w:tcPr>
          <w:p w14:paraId="0008B255" w14:textId="77777777" w:rsidR="005D7455" w:rsidRDefault="005D7455" w:rsidP="005D74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3B79901" w14:textId="6828CB36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017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1575" w:type="dxa"/>
            <w:vAlign w:val="center"/>
          </w:tcPr>
          <w:p w14:paraId="057566FA" w14:textId="45660E56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018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1575" w:type="dxa"/>
            <w:vAlign w:val="center"/>
          </w:tcPr>
          <w:p w14:paraId="03FC2D5C" w14:textId="700581F9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019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1575" w:type="dxa"/>
            <w:vAlign w:val="center"/>
          </w:tcPr>
          <w:p w14:paraId="7C64E029" w14:textId="579B3D7C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020</w:t>
            </w:r>
            <w:r>
              <w:rPr>
                <w:rFonts w:hint="eastAsia"/>
                <w:sz w:val="22"/>
              </w:rPr>
              <w:t>년</w:t>
            </w:r>
          </w:p>
        </w:tc>
        <w:tc>
          <w:tcPr>
            <w:tcW w:w="1576" w:type="dxa"/>
            <w:vAlign w:val="center"/>
          </w:tcPr>
          <w:p w14:paraId="44F87882" w14:textId="1BC936B0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021</w:t>
            </w:r>
            <w:r>
              <w:rPr>
                <w:rFonts w:hint="eastAsia"/>
                <w:sz w:val="22"/>
              </w:rPr>
              <w:t>년</w:t>
            </w:r>
            <w:r w:rsidR="008C742B">
              <w:rPr>
                <w:rFonts w:hint="eastAsia"/>
                <w:sz w:val="22"/>
              </w:rPr>
              <w:t xml:space="preserve"> 예상</w:t>
            </w:r>
          </w:p>
        </w:tc>
      </w:tr>
      <w:tr w:rsidR="005D7455" w14:paraId="79B11487" w14:textId="77777777" w:rsidTr="004755EB">
        <w:trPr>
          <w:trHeight w:val="461"/>
        </w:trPr>
        <w:tc>
          <w:tcPr>
            <w:tcW w:w="1412" w:type="dxa"/>
            <w:vAlign w:val="center"/>
          </w:tcPr>
          <w:p w14:paraId="7C18D100" w14:textId="66D43B13" w:rsidR="005D7455" w:rsidRDefault="005D7455" w:rsidP="005D745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매출액</w:t>
            </w:r>
          </w:p>
        </w:tc>
        <w:tc>
          <w:tcPr>
            <w:tcW w:w="1575" w:type="dxa"/>
            <w:vAlign w:val="center"/>
          </w:tcPr>
          <w:p w14:paraId="63ACE4BD" w14:textId="68AE26F1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9,107,718</w:t>
            </w:r>
          </w:p>
        </w:tc>
        <w:tc>
          <w:tcPr>
            <w:tcW w:w="1575" w:type="dxa"/>
            <w:vAlign w:val="center"/>
          </w:tcPr>
          <w:p w14:paraId="7AD024E9" w14:textId="5907BDF6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48,827,534</w:t>
            </w:r>
          </w:p>
        </w:tc>
        <w:tc>
          <w:tcPr>
            <w:tcW w:w="1575" w:type="dxa"/>
            <w:vAlign w:val="center"/>
          </w:tcPr>
          <w:p w14:paraId="1E250152" w14:textId="6DBC2374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,192,959,350</w:t>
            </w:r>
          </w:p>
        </w:tc>
        <w:tc>
          <w:tcPr>
            <w:tcW w:w="1575" w:type="dxa"/>
            <w:vAlign w:val="center"/>
          </w:tcPr>
          <w:p w14:paraId="0CB0783D" w14:textId="7867F1AC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,047,787,501</w:t>
            </w:r>
          </w:p>
        </w:tc>
        <w:tc>
          <w:tcPr>
            <w:tcW w:w="1576" w:type="dxa"/>
            <w:vAlign w:val="center"/>
          </w:tcPr>
          <w:p w14:paraId="690180A4" w14:textId="5568C353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약 2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억원</w:t>
            </w:r>
          </w:p>
        </w:tc>
      </w:tr>
      <w:tr w:rsidR="005D7455" w14:paraId="63E7F852" w14:textId="77777777" w:rsidTr="004755EB">
        <w:trPr>
          <w:trHeight w:val="461"/>
        </w:trPr>
        <w:tc>
          <w:tcPr>
            <w:tcW w:w="1412" w:type="dxa"/>
            <w:vAlign w:val="center"/>
          </w:tcPr>
          <w:p w14:paraId="0F4BA1FC" w14:textId="606DAEBC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이익/결손</w:t>
            </w:r>
          </w:p>
        </w:tc>
        <w:tc>
          <w:tcPr>
            <w:tcW w:w="1575" w:type="dxa"/>
            <w:vAlign w:val="center"/>
          </w:tcPr>
          <w:p w14:paraId="196D700A" w14:textId="20468F83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18,367,610</w:t>
            </w:r>
          </w:p>
        </w:tc>
        <w:tc>
          <w:tcPr>
            <w:tcW w:w="1575" w:type="dxa"/>
            <w:vAlign w:val="center"/>
          </w:tcPr>
          <w:p w14:paraId="166FDFD1" w14:textId="46F4617F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144,377,405</w:t>
            </w:r>
          </w:p>
        </w:tc>
        <w:tc>
          <w:tcPr>
            <w:tcW w:w="1575" w:type="dxa"/>
            <w:vAlign w:val="center"/>
          </w:tcPr>
          <w:p w14:paraId="5CEA0088" w14:textId="5DEA6AE0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1,649,817</w:t>
            </w:r>
          </w:p>
        </w:tc>
        <w:tc>
          <w:tcPr>
            <w:tcW w:w="1575" w:type="dxa"/>
            <w:vAlign w:val="center"/>
          </w:tcPr>
          <w:p w14:paraId="182356AC" w14:textId="4FF8C1F3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47,138,929</w:t>
            </w:r>
          </w:p>
        </w:tc>
        <w:tc>
          <w:tcPr>
            <w:tcW w:w="1576" w:type="dxa"/>
            <w:vAlign w:val="center"/>
          </w:tcPr>
          <w:p w14:paraId="1EC0C23A" w14:textId="65740899" w:rsidR="005D7455" w:rsidRDefault="005D7455" w:rsidP="005D7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약 </w:t>
            </w:r>
            <w:r w:rsidR="003E7647"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억원</w:t>
            </w:r>
          </w:p>
        </w:tc>
      </w:tr>
    </w:tbl>
    <w:p w14:paraId="2C14F93B" w14:textId="264707FC" w:rsidR="001C63C0" w:rsidRDefault="001C63C0" w:rsidP="00B470AB">
      <w:pPr>
        <w:rPr>
          <w:sz w:val="22"/>
        </w:rPr>
      </w:pPr>
    </w:p>
    <w:p w14:paraId="0E0A1E33" w14:textId="77777777" w:rsidR="00B829DE" w:rsidRDefault="00B829DE" w:rsidP="00B470AB">
      <w:pPr>
        <w:rPr>
          <w:rFonts w:hint="eastAsia"/>
          <w:sz w:val="22"/>
        </w:rPr>
      </w:pPr>
    </w:p>
    <w:p w14:paraId="0CF1F572" w14:textId="6B959776" w:rsidR="005D7455" w:rsidRPr="00762E87" w:rsidRDefault="005D7455" w:rsidP="005D7455">
      <w:pPr>
        <w:rPr>
          <w:b/>
          <w:bCs/>
          <w:sz w:val="28"/>
          <w:szCs w:val="28"/>
        </w:rPr>
      </w:pPr>
      <w:proofErr w:type="gramStart"/>
      <w:r w:rsidRPr="00762E87">
        <w:rPr>
          <w:rFonts w:hint="eastAsia"/>
          <w:b/>
          <w:bCs/>
          <w:sz w:val="28"/>
          <w:szCs w:val="28"/>
        </w:rPr>
        <w:t>&lt;</w:t>
      </w:r>
      <w:r w:rsidRPr="00762E87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참고</w:t>
      </w:r>
      <w:proofErr w:type="gramEnd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rFonts w:hint="eastAsia"/>
          <w:b/>
          <w:bCs/>
          <w:sz w:val="28"/>
          <w:szCs w:val="28"/>
        </w:rPr>
        <w:t xml:space="preserve">치과 </w:t>
      </w:r>
      <w:r w:rsidR="003674B5">
        <w:rPr>
          <w:rFonts w:hint="eastAsia"/>
          <w:b/>
          <w:bCs/>
          <w:sz w:val="28"/>
          <w:szCs w:val="28"/>
        </w:rPr>
        <w:t xml:space="preserve">청구 </w:t>
      </w:r>
      <w:r>
        <w:rPr>
          <w:rFonts w:hint="eastAsia"/>
          <w:b/>
          <w:bCs/>
          <w:sz w:val="28"/>
          <w:szCs w:val="28"/>
        </w:rPr>
        <w:t xml:space="preserve">프로그램 시장에서의 </w:t>
      </w:r>
      <w:r>
        <w:rPr>
          <w:b/>
          <w:bCs/>
          <w:sz w:val="28"/>
          <w:szCs w:val="28"/>
        </w:rPr>
        <w:t>㈜</w:t>
      </w:r>
      <w:proofErr w:type="spellStart"/>
      <w:r>
        <w:rPr>
          <w:rFonts w:hint="eastAsia"/>
          <w:b/>
          <w:bCs/>
          <w:sz w:val="28"/>
          <w:szCs w:val="28"/>
        </w:rPr>
        <w:t>덴트웹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점유율</w:t>
      </w:r>
      <w:r w:rsidRPr="00762E87">
        <w:rPr>
          <w:rFonts w:hint="eastAsia"/>
          <w:b/>
          <w:bCs/>
          <w:sz w:val="28"/>
          <w:szCs w:val="28"/>
        </w:rPr>
        <w:t xml:space="preserve"> </w:t>
      </w:r>
      <w:r w:rsidRPr="00762E87">
        <w:rPr>
          <w:b/>
          <w:bCs/>
          <w:sz w:val="28"/>
          <w:szCs w:val="28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1575"/>
        <w:gridCol w:w="1575"/>
        <w:gridCol w:w="1575"/>
        <w:gridCol w:w="1575"/>
        <w:gridCol w:w="1576"/>
      </w:tblGrid>
      <w:tr w:rsidR="005D7455" w14:paraId="2AC6F518" w14:textId="77777777" w:rsidTr="00E82A08">
        <w:tc>
          <w:tcPr>
            <w:tcW w:w="1412" w:type="dxa"/>
            <w:vAlign w:val="center"/>
          </w:tcPr>
          <w:p w14:paraId="3961DC06" w14:textId="77777777" w:rsidR="005D7455" w:rsidRDefault="005D7455" w:rsidP="00E82A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A42A233" w14:textId="49C8905F" w:rsidR="005D7455" w:rsidRDefault="005D7455" w:rsidP="00E82A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017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말</w:t>
            </w:r>
          </w:p>
        </w:tc>
        <w:tc>
          <w:tcPr>
            <w:tcW w:w="1575" w:type="dxa"/>
            <w:vAlign w:val="center"/>
          </w:tcPr>
          <w:p w14:paraId="69557E6E" w14:textId="24F95EFB" w:rsidR="005D7455" w:rsidRDefault="005D7455" w:rsidP="00E82A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018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말</w:t>
            </w:r>
          </w:p>
        </w:tc>
        <w:tc>
          <w:tcPr>
            <w:tcW w:w="1575" w:type="dxa"/>
            <w:vAlign w:val="center"/>
          </w:tcPr>
          <w:p w14:paraId="0FE01E33" w14:textId="26407548" w:rsidR="005D7455" w:rsidRDefault="005D7455" w:rsidP="00E82A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019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말</w:t>
            </w:r>
          </w:p>
        </w:tc>
        <w:tc>
          <w:tcPr>
            <w:tcW w:w="1575" w:type="dxa"/>
            <w:vAlign w:val="center"/>
          </w:tcPr>
          <w:p w14:paraId="23F35502" w14:textId="2F1F3D64" w:rsidR="005D7455" w:rsidRDefault="005D7455" w:rsidP="00E82A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020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말</w:t>
            </w:r>
          </w:p>
        </w:tc>
        <w:tc>
          <w:tcPr>
            <w:tcW w:w="1576" w:type="dxa"/>
            <w:vAlign w:val="center"/>
          </w:tcPr>
          <w:p w14:paraId="4910F655" w14:textId="0E8DC0C4" w:rsidR="005D7455" w:rsidRDefault="005D7455" w:rsidP="00E82A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021</w:t>
            </w:r>
            <w:r>
              <w:rPr>
                <w:rFonts w:hint="eastAsia"/>
                <w:sz w:val="22"/>
              </w:rPr>
              <w:t>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월</w:t>
            </w:r>
          </w:p>
        </w:tc>
      </w:tr>
      <w:tr w:rsidR="00BC136B" w14:paraId="7C180697" w14:textId="77777777" w:rsidTr="00E82A08">
        <w:tc>
          <w:tcPr>
            <w:tcW w:w="1412" w:type="dxa"/>
            <w:vAlign w:val="center"/>
          </w:tcPr>
          <w:p w14:paraId="0981115F" w14:textId="77777777" w:rsidR="00BC136B" w:rsidRDefault="00BC136B" w:rsidP="00BC136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회원</w:t>
            </w:r>
          </w:p>
          <w:p w14:paraId="4D7AA761" w14:textId="378430FF" w:rsidR="00BC136B" w:rsidRDefault="00BC136B" w:rsidP="00BC136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치과 수</w:t>
            </w:r>
          </w:p>
        </w:tc>
        <w:tc>
          <w:tcPr>
            <w:tcW w:w="1575" w:type="dxa"/>
            <w:vAlign w:val="center"/>
          </w:tcPr>
          <w:p w14:paraId="75740CE0" w14:textId="6558650D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575" w:type="dxa"/>
            <w:vAlign w:val="center"/>
          </w:tcPr>
          <w:p w14:paraId="001EE903" w14:textId="0B298954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230</w:t>
            </w:r>
          </w:p>
        </w:tc>
        <w:tc>
          <w:tcPr>
            <w:tcW w:w="1575" w:type="dxa"/>
            <w:vAlign w:val="center"/>
          </w:tcPr>
          <w:p w14:paraId="3CDDC07A" w14:textId="53861AAE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090</w:t>
            </w:r>
          </w:p>
        </w:tc>
        <w:tc>
          <w:tcPr>
            <w:tcW w:w="1575" w:type="dxa"/>
            <w:vAlign w:val="center"/>
          </w:tcPr>
          <w:p w14:paraId="222DDE7E" w14:textId="5ABA63C5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,060</w:t>
            </w:r>
          </w:p>
        </w:tc>
        <w:tc>
          <w:tcPr>
            <w:tcW w:w="1576" w:type="dxa"/>
            <w:vAlign w:val="center"/>
          </w:tcPr>
          <w:p w14:paraId="54BD454A" w14:textId="3B925F3F" w:rsidR="00BC136B" w:rsidRDefault="00BC136B" w:rsidP="00BC136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,600</w:t>
            </w:r>
          </w:p>
        </w:tc>
      </w:tr>
      <w:tr w:rsidR="00BC136B" w14:paraId="0D1848FD" w14:textId="77777777" w:rsidTr="00E82A08">
        <w:tc>
          <w:tcPr>
            <w:tcW w:w="1412" w:type="dxa"/>
            <w:vAlign w:val="center"/>
          </w:tcPr>
          <w:p w14:paraId="15D5F0C2" w14:textId="4B820277" w:rsidR="00BC136B" w:rsidRDefault="00BC136B" w:rsidP="00BC136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전체</w:t>
            </w:r>
          </w:p>
          <w:p w14:paraId="2DB567DF" w14:textId="5AD0C301" w:rsidR="00BC136B" w:rsidRDefault="00BC136B" w:rsidP="00BC136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점유율</w:t>
            </w:r>
          </w:p>
        </w:tc>
        <w:tc>
          <w:tcPr>
            <w:tcW w:w="1575" w:type="dxa"/>
            <w:vAlign w:val="center"/>
          </w:tcPr>
          <w:p w14:paraId="235E9ACC" w14:textId="3F67AF76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2.8%</w:t>
            </w:r>
          </w:p>
        </w:tc>
        <w:tc>
          <w:tcPr>
            <w:tcW w:w="1575" w:type="dxa"/>
            <w:vAlign w:val="center"/>
          </w:tcPr>
          <w:p w14:paraId="7F655434" w14:textId="3E2092DC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6.9%</w:t>
            </w:r>
          </w:p>
        </w:tc>
        <w:tc>
          <w:tcPr>
            <w:tcW w:w="1575" w:type="dxa"/>
            <w:vAlign w:val="center"/>
          </w:tcPr>
          <w:p w14:paraId="6D5C55C2" w14:textId="77ADEC33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11.6%</w:t>
            </w:r>
          </w:p>
        </w:tc>
        <w:tc>
          <w:tcPr>
            <w:tcW w:w="1575" w:type="dxa"/>
            <w:vAlign w:val="center"/>
          </w:tcPr>
          <w:p w14:paraId="0A52F1E2" w14:textId="0CB9D2B5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16.8%</w:t>
            </w:r>
          </w:p>
        </w:tc>
        <w:tc>
          <w:tcPr>
            <w:tcW w:w="1576" w:type="dxa"/>
            <w:vAlign w:val="center"/>
          </w:tcPr>
          <w:p w14:paraId="2B162F10" w14:textId="2C45F785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9.6%</w:t>
            </w:r>
          </w:p>
        </w:tc>
      </w:tr>
      <w:tr w:rsidR="00BC136B" w14:paraId="3156AB4E" w14:textId="77777777" w:rsidTr="00E82A08">
        <w:tc>
          <w:tcPr>
            <w:tcW w:w="1412" w:type="dxa"/>
            <w:vAlign w:val="center"/>
          </w:tcPr>
          <w:p w14:paraId="4B05B81F" w14:textId="77777777" w:rsidR="00BC136B" w:rsidRDefault="00BC136B" w:rsidP="00BC136B">
            <w:pPr>
              <w:spacing w:line="280" w:lineRule="exact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신규개원</w:t>
            </w:r>
            <w:proofErr w:type="spellEnd"/>
          </w:p>
          <w:p w14:paraId="77B4D305" w14:textId="35756184" w:rsidR="00BC136B" w:rsidRDefault="00BC136B" w:rsidP="00BC136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점유율</w:t>
            </w:r>
          </w:p>
        </w:tc>
        <w:tc>
          <w:tcPr>
            <w:tcW w:w="1575" w:type="dxa"/>
            <w:vAlign w:val="center"/>
          </w:tcPr>
          <w:p w14:paraId="6F106119" w14:textId="4EE5A117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49.5%</w:t>
            </w:r>
          </w:p>
        </w:tc>
        <w:tc>
          <w:tcPr>
            <w:tcW w:w="1575" w:type="dxa"/>
            <w:vAlign w:val="center"/>
          </w:tcPr>
          <w:p w14:paraId="6269E6B4" w14:textId="74C0D136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5.1%</w:t>
            </w:r>
          </w:p>
        </w:tc>
        <w:tc>
          <w:tcPr>
            <w:tcW w:w="1575" w:type="dxa"/>
            <w:vAlign w:val="center"/>
          </w:tcPr>
          <w:p w14:paraId="13C47384" w14:textId="07D3FF55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62.7%</w:t>
            </w:r>
          </w:p>
        </w:tc>
        <w:tc>
          <w:tcPr>
            <w:tcW w:w="1575" w:type="dxa"/>
            <w:vAlign w:val="center"/>
          </w:tcPr>
          <w:p w14:paraId="7290468C" w14:textId="2515AB91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68.8%</w:t>
            </w:r>
          </w:p>
        </w:tc>
        <w:tc>
          <w:tcPr>
            <w:tcW w:w="1576" w:type="dxa"/>
            <w:vAlign w:val="center"/>
          </w:tcPr>
          <w:p w14:paraId="23EF6086" w14:textId="4866BD98" w:rsidR="00BC136B" w:rsidRDefault="00BC136B" w:rsidP="00BC13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2.7%</w:t>
            </w:r>
          </w:p>
        </w:tc>
      </w:tr>
    </w:tbl>
    <w:p w14:paraId="07325822" w14:textId="77777777" w:rsidR="001C63C0" w:rsidRDefault="001C63C0" w:rsidP="00B470AB">
      <w:pPr>
        <w:rPr>
          <w:rFonts w:hint="eastAsia"/>
          <w:sz w:val="22"/>
        </w:rPr>
      </w:pPr>
    </w:p>
    <w:sectPr w:rsidR="001C63C0" w:rsidSect="00A93D14">
      <w:pgSz w:w="11906" w:h="16838"/>
      <w:pgMar w:top="1418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D197" w14:textId="77777777" w:rsidR="001A3150" w:rsidRDefault="001A3150" w:rsidP="00A56B4F">
      <w:pPr>
        <w:spacing w:after="0" w:line="240" w:lineRule="auto"/>
      </w:pPr>
      <w:r>
        <w:separator/>
      </w:r>
    </w:p>
  </w:endnote>
  <w:endnote w:type="continuationSeparator" w:id="0">
    <w:p w14:paraId="4B192143" w14:textId="77777777" w:rsidR="001A3150" w:rsidRDefault="001A3150" w:rsidP="00A5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40B4" w14:textId="77777777" w:rsidR="001A3150" w:rsidRDefault="001A3150" w:rsidP="00A56B4F">
      <w:pPr>
        <w:spacing w:after="0" w:line="240" w:lineRule="auto"/>
      </w:pPr>
      <w:r>
        <w:separator/>
      </w:r>
    </w:p>
  </w:footnote>
  <w:footnote w:type="continuationSeparator" w:id="0">
    <w:p w14:paraId="4F359AA4" w14:textId="77777777" w:rsidR="001A3150" w:rsidRDefault="001A3150" w:rsidP="00A5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B1"/>
    <w:rsid w:val="00001B13"/>
    <w:rsid w:val="00006C47"/>
    <w:rsid w:val="0002374C"/>
    <w:rsid w:val="00030735"/>
    <w:rsid w:val="0003250A"/>
    <w:rsid w:val="00032DFF"/>
    <w:rsid w:val="000405F0"/>
    <w:rsid w:val="00044CAD"/>
    <w:rsid w:val="000622FA"/>
    <w:rsid w:val="00084D8A"/>
    <w:rsid w:val="000952FC"/>
    <w:rsid w:val="00097700"/>
    <w:rsid w:val="000A0FC0"/>
    <w:rsid w:val="000A1A0C"/>
    <w:rsid w:val="000A2569"/>
    <w:rsid w:val="000A34C5"/>
    <w:rsid w:val="000B5873"/>
    <w:rsid w:val="000C190F"/>
    <w:rsid w:val="000D0DB1"/>
    <w:rsid w:val="000D6544"/>
    <w:rsid w:val="000E5A8D"/>
    <w:rsid w:val="000E660D"/>
    <w:rsid w:val="0010219C"/>
    <w:rsid w:val="001032DE"/>
    <w:rsid w:val="001161AF"/>
    <w:rsid w:val="0011655C"/>
    <w:rsid w:val="0012216B"/>
    <w:rsid w:val="00130996"/>
    <w:rsid w:val="001318E0"/>
    <w:rsid w:val="00131D21"/>
    <w:rsid w:val="00133881"/>
    <w:rsid w:val="00134340"/>
    <w:rsid w:val="00134AA2"/>
    <w:rsid w:val="00136246"/>
    <w:rsid w:val="001515B9"/>
    <w:rsid w:val="001562B1"/>
    <w:rsid w:val="00161C28"/>
    <w:rsid w:val="00163BA8"/>
    <w:rsid w:val="00166018"/>
    <w:rsid w:val="00172651"/>
    <w:rsid w:val="00177DE7"/>
    <w:rsid w:val="0018098C"/>
    <w:rsid w:val="00185156"/>
    <w:rsid w:val="0019193F"/>
    <w:rsid w:val="00193C7D"/>
    <w:rsid w:val="0019664B"/>
    <w:rsid w:val="001A17AD"/>
    <w:rsid w:val="001A3150"/>
    <w:rsid w:val="001C0C83"/>
    <w:rsid w:val="001C2647"/>
    <w:rsid w:val="001C63C0"/>
    <w:rsid w:val="001D0BE2"/>
    <w:rsid w:val="001D1056"/>
    <w:rsid w:val="001D6680"/>
    <w:rsid w:val="001E323A"/>
    <w:rsid w:val="001E44CD"/>
    <w:rsid w:val="001F54DF"/>
    <w:rsid w:val="00207C8F"/>
    <w:rsid w:val="00216689"/>
    <w:rsid w:val="00222409"/>
    <w:rsid w:val="0023252A"/>
    <w:rsid w:val="00236F54"/>
    <w:rsid w:val="00242867"/>
    <w:rsid w:val="002471E8"/>
    <w:rsid w:val="00253402"/>
    <w:rsid w:val="00253823"/>
    <w:rsid w:val="0025734B"/>
    <w:rsid w:val="00275320"/>
    <w:rsid w:val="00281238"/>
    <w:rsid w:val="00297979"/>
    <w:rsid w:val="002A4695"/>
    <w:rsid w:val="002A7055"/>
    <w:rsid w:val="002A7A86"/>
    <w:rsid w:val="002B232C"/>
    <w:rsid w:val="002C107A"/>
    <w:rsid w:val="002C4333"/>
    <w:rsid w:val="002D19FC"/>
    <w:rsid w:val="002D2971"/>
    <w:rsid w:val="002D4925"/>
    <w:rsid w:val="002D59AA"/>
    <w:rsid w:val="002D7D42"/>
    <w:rsid w:val="002E7975"/>
    <w:rsid w:val="00300442"/>
    <w:rsid w:val="003016D0"/>
    <w:rsid w:val="00324B82"/>
    <w:rsid w:val="00324F44"/>
    <w:rsid w:val="00341465"/>
    <w:rsid w:val="003674B5"/>
    <w:rsid w:val="0039335A"/>
    <w:rsid w:val="0039551D"/>
    <w:rsid w:val="003B34D2"/>
    <w:rsid w:val="003B44BE"/>
    <w:rsid w:val="003C72C0"/>
    <w:rsid w:val="003D670C"/>
    <w:rsid w:val="003D76F6"/>
    <w:rsid w:val="003E7647"/>
    <w:rsid w:val="00401487"/>
    <w:rsid w:val="00402ED8"/>
    <w:rsid w:val="00412230"/>
    <w:rsid w:val="00435566"/>
    <w:rsid w:val="0044479A"/>
    <w:rsid w:val="00444D56"/>
    <w:rsid w:val="004512BA"/>
    <w:rsid w:val="00451CFE"/>
    <w:rsid w:val="004536DC"/>
    <w:rsid w:val="00453BBA"/>
    <w:rsid w:val="00457779"/>
    <w:rsid w:val="004640EB"/>
    <w:rsid w:val="00473B73"/>
    <w:rsid w:val="004755EB"/>
    <w:rsid w:val="00480EE1"/>
    <w:rsid w:val="00481D97"/>
    <w:rsid w:val="004824DA"/>
    <w:rsid w:val="004837D2"/>
    <w:rsid w:val="00484308"/>
    <w:rsid w:val="00493676"/>
    <w:rsid w:val="004A2B8F"/>
    <w:rsid w:val="004B7370"/>
    <w:rsid w:val="004C07E0"/>
    <w:rsid w:val="004C17BC"/>
    <w:rsid w:val="004D13C9"/>
    <w:rsid w:val="004E3387"/>
    <w:rsid w:val="004F29B7"/>
    <w:rsid w:val="004F2A3C"/>
    <w:rsid w:val="004F6AB4"/>
    <w:rsid w:val="004F7F63"/>
    <w:rsid w:val="005023D9"/>
    <w:rsid w:val="00503F0D"/>
    <w:rsid w:val="0051495C"/>
    <w:rsid w:val="0051705F"/>
    <w:rsid w:val="00536915"/>
    <w:rsid w:val="00552E36"/>
    <w:rsid w:val="00555D0B"/>
    <w:rsid w:val="00571CE0"/>
    <w:rsid w:val="00574397"/>
    <w:rsid w:val="00587024"/>
    <w:rsid w:val="00587F44"/>
    <w:rsid w:val="00593DA5"/>
    <w:rsid w:val="00595747"/>
    <w:rsid w:val="00597DF4"/>
    <w:rsid w:val="005A0254"/>
    <w:rsid w:val="005C011F"/>
    <w:rsid w:val="005C0888"/>
    <w:rsid w:val="005C09FF"/>
    <w:rsid w:val="005C7A9F"/>
    <w:rsid w:val="005D1443"/>
    <w:rsid w:val="005D6647"/>
    <w:rsid w:val="005D7455"/>
    <w:rsid w:val="005D761B"/>
    <w:rsid w:val="005E5DD3"/>
    <w:rsid w:val="005F20DC"/>
    <w:rsid w:val="005F4771"/>
    <w:rsid w:val="00601BE2"/>
    <w:rsid w:val="00607F23"/>
    <w:rsid w:val="00614713"/>
    <w:rsid w:val="00616FC8"/>
    <w:rsid w:val="006274C0"/>
    <w:rsid w:val="0063047D"/>
    <w:rsid w:val="00642A78"/>
    <w:rsid w:val="00642CA0"/>
    <w:rsid w:val="00660767"/>
    <w:rsid w:val="00662E66"/>
    <w:rsid w:val="006778A4"/>
    <w:rsid w:val="00677937"/>
    <w:rsid w:val="00690719"/>
    <w:rsid w:val="00692CF3"/>
    <w:rsid w:val="006A369C"/>
    <w:rsid w:val="006A7E4F"/>
    <w:rsid w:val="006B5C0E"/>
    <w:rsid w:val="006B6D79"/>
    <w:rsid w:val="006C1D0E"/>
    <w:rsid w:val="006C7FBE"/>
    <w:rsid w:val="006D1876"/>
    <w:rsid w:val="006D2DB9"/>
    <w:rsid w:val="006E3DED"/>
    <w:rsid w:val="006E3DF2"/>
    <w:rsid w:val="006F74AC"/>
    <w:rsid w:val="00707C07"/>
    <w:rsid w:val="00716461"/>
    <w:rsid w:val="0071721A"/>
    <w:rsid w:val="00720FA8"/>
    <w:rsid w:val="007225CA"/>
    <w:rsid w:val="00723E13"/>
    <w:rsid w:val="00725ACB"/>
    <w:rsid w:val="00726C1B"/>
    <w:rsid w:val="00731831"/>
    <w:rsid w:val="00744896"/>
    <w:rsid w:val="00762E87"/>
    <w:rsid w:val="0076408D"/>
    <w:rsid w:val="00767A1A"/>
    <w:rsid w:val="00767D0B"/>
    <w:rsid w:val="00775CEF"/>
    <w:rsid w:val="007914FA"/>
    <w:rsid w:val="0079160F"/>
    <w:rsid w:val="007A03F3"/>
    <w:rsid w:val="007A6F78"/>
    <w:rsid w:val="007B4D4B"/>
    <w:rsid w:val="007C0503"/>
    <w:rsid w:val="007C5168"/>
    <w:rsid w:val="007C586F"/>
    <w:rsid w:val="007D7AB4"/>
    <w:rsid w:val="007E4652"/>
    <w:rsid w:val="007F2F9C"/>
    <w:rsid w:val="00801C38"/>
    <w:rsid w:val="00802298"/>
    <w:rsid w:val="00835F56"/>
    <w:rsid w:val="00836B50"/>
    <w:rsid w:val="00836CE3"/>
    <w:rsid w:val="00840DD6"/>
    <w:rsid w:val="00844AB6"/>
    <w:rsid w:val="008500A4"/>
    <w:rsid w:val="00852EDA"/>
    <w:rsid w:val="008542F2"/>
    <w:rsid w:val="00880433"/>
    <w:rsid w:val="00887BBA"/>
    <w:rsid w:val="00887C3C"/>
    <w:rsid w:val="008910B7"/>
    <w:rsid w:val="008A0824"/>
    <w:rsid w:val="008A2DA4"/>
    <w:rsid w:val="008B32E7"/>
    <w:rsid w:val="008B4AD1"/>
    <w:rsid w:val="008C1189"/>
    <w:rsid w:val="008C742B"/>
    <w:rsid w:val="008D464C"/>
    <w:rsid w:val="008D4729"/>
    <w:rsid w:val="008E3D42"/>
    <w:rsid w:val="008E62E7"/>
    <w:rsid w:val="008F293E"/>
    <w:rsid w:val="008F3D3C"/>
    <w:rsid w:val="009001DF"/>
    <w:rsid w:val="009064AD"/>
    <w:rsid w:val="00914543"/>
    <w:rsid w:val="009200C8"/>
    <w:rsid w:val="009254A7"/>
    <w:rsid w:val="00925D77"/>
    <w:rsid w:val="00950527"/>
    <w:rsid w:val="00952A62"/>
    <w:rsid w:val="00955517"/>
    <w:rsid w:val="00956970"/>
    <w:rsid w:val="0097524F"/>
    <w:rsid w:val="009771B6"/>
    <w:rsid w:val="009778B9"/>
    <w:rsid w:val="00995E08"/>
    <w:rsid w:val="00995E68"/>
    <w:rsid w:val="0099655C"/>
    <w:rsid w:val="009B2BEA"/>
    <w:rsid w:val="009C79E7"/>
    <w:rsid w:val="009D0347"/>
    <w:rsid w:val="009D6760"/>
    <w:rsid w:val="009E406A"/>
    <w:rsid w:val="009E620C"/>
    <w:rsid w:val="009F3DD5"/>
    <w:rsid w:val="00A030A8"/>
    <w:rsid w:val="00A10F08"/>
    <w:rsid w:val="00A14719"/>
    <w:rsid w:val="00A14AC5"/>
    <w:rsid w:val="00A16200"/>
    <w:rsid w:val="00A17B3C"/>
    <w:rsid w:val="00A31B77"/>
    <w:rsid w:val="00A366B4"/>
    <w:rsid w:val="00A4008E"/>
    <w:rsid w:val="00A42BA4"/>
    <w:rsid w:val="00A46661"/>
    <w:rsid w:val="00A53B1F"/>
    <w:rsid w:val="00A56B4F"/>
    <w:rsid w:val="00A63467"/>
    <w:rsid w:val="00A63E5E"/>
    <w:rsid w:val="00A76BFF"/>
    <w:rsid w:val="00A83023"/>
    <w:rsid w:val="00A83731"/>
    <w:rsid w:val="00A84CA5"/>
    <w:rsid w:val="00A93D14"/>
    <w:rsid w:val="00A97B02"/>
    <w:rsid w:val="00AA5EA8"/>
    <w:rsid w:val="00AA69C7"/>
    <w:rsid w:val="00AB4F86"/>
    <w:rsid w:val="00AD67FE"/>
    <w:rsid w:val="00AE6832"/>
    <w:rsid w:val="00AF0B17"/>
    <w:rsid w:val="00B143D0"/>
    <w:rsid w:val="00B20BF9"/>
    <w:rsid w:val="00B26E0B"/>
    <w:rsid w:val="00B341F1"/>
    <w:rsid w:val="00B348D2"/>
    <w:rsid w:val="00B40E07"/>
    <w:rsid w:val="00B470AB"/>
    <w:rsid w:val="00B51B9D"/>
    <w:rsid w:val="00B57570"/>
    <w:rsid w:val="00B60AD5"/>
    <w:rsid w:val="00B712D2"/>
    <w:rsid w:val="00B80497"/>
    <w:rsid w:val="00B829DE"/>
    <w:rsid w:val="00B83819"/>
    <w:rsid w:val="00B92924"/>
    <w:rsid w:val="00BA5370"/>
    <w:rsid w:val="00BC136B"/>
    <w:rsid w:val="00BC53D8"/>
    <w:rsid w:val="00BD2F64"/>
    <w:rsid w:val="00BD4114"/>
    <w:rsid w:val="00BD79F9"/>
    <w:rsid w:val="00BE056F"/>
    <w:rsid w:val="00BE1DC1"/>
    <w:rsid w:val="00C059AC"/>
    <w:rsid w:val="00C0799F"/>
    <w:rsid w:val="00C10153"/>
    <w:rsid w:val="00C15191"/>
    <w:rsid w:val="00C15DBB"/>
    <w:rsid w:val="00C160F6"/>
    <w:rsid w:val="00C22F4F"/>
    <w:rsid w:val="00C27DB9"/>
    <w:rsid w:val="00C30FD4"/>
    <w:rsid w:val="00C330D3"/>
    <w:rsid w:val="00C37F19"/>
    <w:rsid w:val="00C40779"/>
    <w:rsid w:val="00C47C6B"/>
    <w:rsid w:val="00C805AD"/>
    <w:rsid w:val="00C84DA8"/>
    <w:rsid w:val="00C90E8E"/>
    <w:rsid w:val="00C9461A"/>
    <w:rsid w:val="00C957B0"/>
    <w:rsid w:val="00CA0BE0"/>
    <w:rsid w:val="00CA19E5"/>
    <w:rsid w:val="00CA2F0B"/>
    <w:rsid w:val="00CB5E99"/>
    <w:rsid w:val="00CC1950"/>
    <w:rsid w:val="00CC1CB1"/>
    <w:rsid w:val="00CC7C3F"/>
    <w:rsid w:val="00CD02EE"/>
    <w:rsid w:val="00CE3A1E"/>
    <w:rsid w:val="00CE50C6"/>
    <w:rsid w:val="00CF54B8"/>
    <w:rsid w:val="00D12C30"/>
    <w:rsid w:val="00D164D4"/>
    <w:rsid w:val="00D16593"/>
    <w:rsid w:val="00D17B4F"/>
    <w:rsid w:val="00D218DB"/>
    <w:rsid w:val="00D35F76"/>
    <w:rsid w:val="00D41B7A"/>
    <w:rsid w:val="00D46B91"/>
    <w:rsid w:val="00D533AD"/>
    <w:rsid w:val="00D67FDE"/>
    <w:rsid w:val="00D95B32"/>
    <w:rsid w:val="00D9777A"/>
    <w:rsid w:val="00DA19FB"/>
    <w:rsid w:val="00DA31AF"/>
    <w:rsid w:val="00DC3147"/>
    <w:rsid w:val="00DD2E0A"/>
    <w:rsid w:val="00DE56A1"/>
    <w:rsid w:val="00DE6853"/>
    <w:rsid w:val="00E03F7B"/>
    <w:rsid w:val="00E07F80"/>
    <w:rsid w:val="00E16DFC"/>
    <w:rsid w:val="00E200DD"/>
    <w:rsid w:val="00E23D97"/>
    <w:rsid w:val="00E2516D"/>
    <w:rsid w:val="00E25594"/>
    <w:rsid w:val="00E2787E"/>
    <w:rsid w:val="00E27F47"/>
    <w:rsid w:val="00E368B6"/>
    <w:rsid w:val="00E46447"/>
    <w:rsid w:val="00E508AA"/>
    <w:rsid w:val="00E60E98"/>
    <w:rsid w:val="00E63BA0"/>
    <w:rsid w:val="00E833E7"/>
    <w:rsid w:val="00E939A1"/>
    <w:rsid w:val="00E93D8C"/>
    <w:rsid w:val="00EA27C1"/>
    <w:rsid w:val="00EA5AA3"/>
    <w:rsid w:val="00EA5E99"/>
    <w:rsid w:val="00EB3CF9"/>
    <w:rsid w:val="00EC0414"/>
    <w:rsid w:val="00EC3F60"/>
    <w:rsid w:val="00EC7A68"/>
    <w:rsid w:val="00ED4842"/>
    <w:rsid w:val="00ED6FD4"/>
    <w:rsid w:val="00ED7973"/>
    <w:rsid w:val="00EE04B8"/>
    <w:rsid w:val="00EE2892"/>
    <w:rsid w:val="00EF494B"/>
    <w:rsid w:val="00EF6129"/>
    <w:rsid w:val="00F00222"/>
    <w:rsid w:val="00F01AB6"/>
    <w:rsid w:val="00F06F52"/>
    <w:rsid w:val="00F14A14"/>
    <w:rsid w:val="00F23D69"/>
    <w:rsid w:val="00F314FD"/>
    <w:rsid w:val="00F44E3F"/>
    <w:rsid w:val="00F55A5B"/>
    <w:rsid w:val="00F56294"/>
    <w:rsid w:val="00F56AA2"/>
    <w:rsid w:val="00F60CE5"/>
    <w:rsid w:val="00F656F2"/>
    <w:rsid w:val="00F6706A"/>
    <w:rsid w:val="00F769FB"/>
    <w:rsid w:val="00F876E1"/>
    <w:rsid w:val="00F96495"/>
    <w:rsid w:val="00F96B3F"/>
    <w:rsid w:val="00F96CF0"/>
    <w:rsid w:val="00F96DA4"/>
    <w:rsid w:val="00FA0BE3"/>
    <w:rsid w:val="00FA1399"/>
    <w:rsid w:val="00FA31D6"/>
    <w:rsid w:val="00FC01FE"/>
    <w:rsid w:val="00FD6E6D"/>
    <w:rsid w:val="00FE4273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4340"/>
  <w15:chartTrackingRefBased/>
  <w15:docId w15:val="{70541F05-A105-40AE-ACD4-CBD3B04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B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6B4F"/>
  </w:style>
  <w:style w:type="paragraph" w:styleId="a4">
    <w:name w:val="footer"/>
    <w:basedOn w:val="a"/>
    <w:link w:val="Char0"/>
    <w:uiPriority w:val="99"/>
    <w:unhideWhenUsed/>
    <w:rsid w:val="00A56B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6B4F"/>
  </w:style>
  <w:style w:type="table" w:styleId="a5">
    <w:name w:val="Table Grid"/>
    <w:basedOn w:val="a1"/>
    <w:uiPriority w:val="39"/>
    <w:rsid w:val="005D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현욱</dc:creator>
  <cp:keywords/>
  <dc:description/>
  <cp:lastModifiedBy>이 현욱</cp:lastModifiedBy>
  <cp:revision>60</cp:revision>
  <cp:lastPrinted>2021-01-17T09:24:00Z</cp:lastPrinted>
  <dcterms:created xsi:type="dcterms:W3CDTF">2021-01-17T15:05:00Z</dcterms:created>
  <dcterms:modified xsi:type="dcterms:W3CDTF">2021-07-04T06:25:00Z</dcterms:modified>
</cp:coreProperties>
</file>